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6951F" w14:textId="23B26C99"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F1720A">
        <w:rPr>
          <w:sz w:val="32"/>
          <w:szCs w:val="32"/>
        </w:rPr>
        <w:t>08180</w:t>
      </w:r>
    </w:p>
    <w:p w14:paraId="38B39769"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5CC4661E" w14:textId="77777777" w:rsidR="00E90E49" w:rsidRPr="00CE0424" w:rsidRDefault="00E90E49" w:rsidP="00357380">
      <w:pPr>
        <w:pStyle w:val="3GPPHeader"/>
      </w:pPr>
    </w:p>
    <w:p w14:paraId="758E77F8" w14:textId="7552681E" w:rsidR="00E90E49" w:rsidRPr="00894B4E" w:rsidRDefault="00E90E49" w:rsidP="00311702">
      <w:pPr>
        <w:pStyle w:val="3GPPHeader"/>
        <w:rPr>
          <w:sz w:val="22"/>
          <w:szCs w:val="22"/>
          <w:lang w:val="en-US"/>
        </w:rPr>
      </w:pPr>
      <w:r w:rsidRPr="00894B4E">
        <w:rPr>
          <w:sz w:val="22"/>
          <w:szCs w:val="22"/>
          <w:lang w:val="en-US"/>
        </w:rPr>
        <w:t>Agenda Item:</w:t>
      </w:r>
      <w:r w:rsidRPr="00894B4E">
        <w:rPr>
          <w:sz w:val="22"/>
          <w:szCs w:val="22"/>
          <w:lang w:val="en-US"/>
        </w:rPr>
        <w:tab/>
      </w:r>
      <w:r w:rsidR="00A61B26" w:rsidRPr="00894B4E">
        <w:rPr>
          <w:sz w:val="22"/>
          <w:szCs w:val="22"/>
          <w:lang w:val="en-US"/>
        </w:rPr>
        <w:t>10.3.1.3</w:t>
      </w:r>
    </w:p>
    <w:p w14:paraId="759D549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FC2E31F"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44B97">
        <w:rPr>
          <w:sz w:val="22"/>
          <w:szCs w:val="22"/>
        </w:rPr>
        <w:t>MAC sub-header format</w:t>
      </w:r>
      <w:r w:rsidR="00705DEF">
        <w:rPr>
          <w:sz w:val="22"/>
          <w:szCs w:val="22"/>
        </w:rPr>
        <w:t>: Length field</w:t>
      </w:r>
    </w:p>
    <w:p w14:paraId="628FF400" w14:textId="55989AB2" w:rsidR="00E90E49" w:rsidRDefault="00E90E49" w:rsidP="00D546FF">
      <w:pPr>
        <w:pStyle w:val="3GPPHeader"/>
        <w:rPr>
          <w:sz w:val="22"/>
          <w:szCs w:val="22"/>
        </w:rPr>
      </w:pPr>
      <w:r w:rsidRPr="00F1720A">
        <w:rPr>
          <w:sz w:val="22"/>
          <w:szCs w:val="22"/>
        </w:rPr>
        <w:t>Document for:</w:t>
      </w:r>
      <w:r w:rsidRPr="00F1720A">
        <w:rPr>
          <w:sz w:val="22"/>
          <w:szCs w:val="22"/>
        </w:rPr>
        <w:tab/>
        <w:t>Discussion, Decision</w:t>
      </w:r>
    </w:p>
    <w:p w14:paraId="5A738803" w14:textId="77777777" w:rsidR="00F1720A" w:rsidRPr="00CE0424" w:rsidRDefault="00F1720A" w:rsidP="00D546FF">
      <w:pPr>
        <w:pStyle w:val="3GPPHeader"/>
        <w:rPr>
          <w:sz w:val="22"/>
          <w:szCs w:val="22"/>
        </w:rPr>
      </w:pPr>
    </w:p>
    <w:p w14:paraId="1140645A" w14:textId="77777777" w:rsidR="00C24345" w:rsidRDefault="00E90E49" w:rsidP="00A2052C">
      <w:pPr>
        <w:pStyle w:val="Heading1"/>
      </w:pPr>
      <w:r w:rsidRPr="00CE0424">
        <w:t>Introduction</w:t>
      </w:r>
    </w:p>
    <w:p w14:paraId="6E56946E" w14:textId="321CB863" w:rsidR="00A2052C" w:rsidRPr="00A2052C" w:rsidRDefault="00A30574" w:rsidP="00A2052C">
      <w:r>
        <w:t xml:space="preserve">This contribution addresses the remaining open question on the length field size for MAC SDU and MAC CEs. As one and two bytes will </w:t>
      </w:r>
      <w:r w:rsidRPr="00F1720A">
        <w:t>be</w:t>
      </w:r>
      <w:r>
        <w:rPr>
          <w:b/>
        </w:rPr>
        <w:t xml:space="preserve"> </w:t>
      </w:r>
      <w:r>
        <w:t>needed to indicate the two sizes for the length field, we propose to use the 8-bit and 16-bits as the two sizes for the length field.</w:t>
      </w:r>
    </w:p>
    <w:p w14:paraId="0A892199" w14:textId="77777777" w:rsidR="004000E8" w:rsidRPr="00CE0424" w:rsidRDefault="004000E8" w:rsidP="00CE0424">
      <w:pPr>
        <w:pStyle w:val="Heading1"/>
      </w:pPr>
      <w:bookmarkStart w:id="1" w:name="_Ref178064866"/>
      <w:r w:rsidRPr="00CE0424">
        <w:t>Discussion</w:t>
      </w:r>
      <w:bookmarkEnd w:id="1"/>
    </w:p>
    <w:p w14:paraId="49DA91C5" w14:textId="77777777" w:rsidR="00A44B97" w:rsidRDefault="00A44B97" w:rsidP="00A44B97">
      <w:pPr>
        <w:pStyle w:val="Heading2"/>
      </w:pPr>
      <w:r>
        <w:t>Length field for MAC SDUs</w:t>
      </w:r>
    </w:p>
    <w:p w14:paraId="61170C54" w14:textId="77777777" w:rsidR="00A44B97" w:rsidRDefault="00A44B97" w:rsidP="00A44B97">
      <w:pPr>
        <w:pStyle w:val="BodyText"/>
      </w:pPr>
      <w:r>
        <w:t>The first octet of a MAC subheader contains the LCID, the F-field, and a R (reserved) bit. The second and possibly the third octet contains the Length field.</w:t>
      </w:r>
    </w:p>
    <w:p w14:paraId="4C40E395" w14:textId="77777777" w:rsidR="00A44B97" w:rsidRDefault="00A44B97" w:rsidP="00A44B97">
      <w:pPr>
        <w:pStyle w:val="BodyText"/>
      </w:pPr>
      <w:r>
        <w:t>RAN2 has agreed that there will be multiple Length fields. RAN2 has mainly discussed two different values, and the values are: the first value is either 7 or 8, and the second is either 15 or 16 bits.</w:t>
      </w:r>
    </w:p>
    <w:p w14:paraId="7067A8A3" w14:textId="77777777" w:rsidR="00A44B97" w:rsidRDefault="00A44B97" w:rsidP="00A44B97">
      <w:pPr>
        <w:pStyle w:val="BodyText"/>
        <w:numPr>
          <w:ilvl w:val="0"/>
          <w:numId w:val="17"/>
        </w:numPr>
      </w:pPr>
      <w:r>
        <w:t>15 or 16 bits?</w:t>
      </w:r>
    </w:p>
    <w:p w14:paraId="53BD696E" w14:textId="268B979E" w:rsidR="00A44B97" w:rsidRDefault="00A44B97" w:rsidP="00A44B97">
      <w:pPr>
        <w:pStyle w:val="BodyText"/>
        <w:ind w:left="720"/>
      </w:pPr>
      <w:r>
        <w:t xml:space="preserve">It is true that 15 bits are sufficient to cope with the largest PDCP PDU which is allowed in NR i.e. jumbo frame. Since two full octets are needed to cope with this size, </w:t>
      </w:r>
      <w:r w:rsidR="00D1124C">
        <w:t xml:space="preserve">there is no </w:t>
      </w:r>
      <w:r>
        <w:t xml:space="preserve">major disadvantage with </w:t>
      </w:r>
      <w:r w:rsidR="005E0F89">
        <w:t xml:space="preserve">having a 16-bit Length indicator. Having a 16-bit Length field does not change the format or adds any additional overhead compared to the 15-bit format. However, with a 15-bit format, an </w:t>
      </w:r>
      <w:r w:rsidR="005E0F89" w:rsidRPr="005E0F89">
        <w:rPr>
          <w:i/>
        </w:rPr>
        <w:t>R</w:t>
      </w:r>
      <w:r w:rsidR="005E0F89">
        <w:t xml:space="preserve"> bit is needed. This </w:t>
      </w:r>
      <w:r w:rsidR="005E0F89">
        <w:rPr>
          <w:i/>
        </w:rPr>
        <w:t xml:space="preserve">R </w:t>
      </w:r>
      <w:r w:rsidR="005E0F89">
        <w:t>bit does not bring any advantage but rather makes the parsing of the Length field slightly more complicated as the first bit of the two octets needs to be removed to obtain the Length field.</w:t>
      </w:r>
      <w:r w:rsidR="005E0F89">
        <w:br/>
      </w:r>
    </w:p>
    <w:p w14:paraId="24827050" w14:textId="77777777" w:rsidR="005E0F89" w:rsidRDefault="005E0F89" w:rsidP="005E0F89">
      <w:pPr>
        <w:pStyle w:val="BodyText"/>
        <w:numPr>
          <w:ilvl w:val="0"/>
          <w:numId w:val="17"/>
        </w:numPr>
      </w:pPr>
      <w:r>
        <w:t>7 or 8 bits?</w:t>
      </w:r>
    </w:p>
    <w:p w14:paraId="3B1B6E40" w14:textId="761C95E4" w:rsidR="00A44B97" w:rsidRDefault="0087256F" w:rsidP="00A44B97">
      <w:pPr>
        <w:pStyle w:val="BodyText"/>
        <w:ind w:left="720"/>
      </w:pPr>
      <w:r>
        <w:t xml:space="preserve">The MAC has to deal with a different set of MAC SDU sizes coming from higher layers </w:t>
      </w:r>
      <w:r w:rsidR="005E0F89">
        <w:t xml:space="preserve">e.g. </w:t>
      </w:r>
      <w:r>
        <w:t>IP packets</w:t>
      </w:r>
      <w:r w:rsidR="004D33C4">
        <w:t>,</w:t>
      </w:r>
      <w:r>
        <w:t xml:space="preserve"> </w:t>
      </w:r>
      <w:r w:rsidR="005E0F89">
        <w:t xml:space="preserve">TCP ACKs, </w:t>
      </w:r>
      <w:r>
        <w:t xml:space="preserve">or </w:t>
      </w:r>
      <w:r w:rsidR="005E0F89">
        <w:t xml:space="preserve">RLC </w:t>
      </w:r>
      <w:r>
        <w:t xml:space="preserve">status reports. </w:t>
      </w:r>
      <w:r w:rsidR="00816B0B">
        <w:t xml:space="preserve">TCP ACKs and RLC status reports are relatively small and a 7-bit Length field would be sufficient. However, when it comes to </w:t>
      </w:r>
      <w:r>
        <w:t xml:space="preserve">IP packet </w:t>
      </w:r>
      <w:r w:rsidR="00816B0B">
        <w:t xml:space="preserve">(IP v4), 7-bit Length field may be too limited. A 7-bit Length field is not enough to cope </w:t>
      </w:r>
      <w:r w:rsidR="004D33C4">
        <w:t>all possible IP packet sizes</w:t>
      </w:r>
      <w:r w:rsidR="00816B0B">
        <w:t xml:space="preserve">. It is also true that a 8-bit Length field cannot </w:t>
      </w:r>
      <w:r w:rsidR="00705DEF">
        <w:t xml:space="preserve">either </w:t>
      </w:r>
      <w:r w:rsidR="00816B0B">
        <w:t xml:space="preserve">cope </w:t>
      </w:r>
      <w:r w:rsidR="002E773E">
        <w:t>with it</w:t>
      </w:r>
      <w:r w:rsidR="00816B0B">
        <w:t xml:space="preserve">. </w:t>
      </w:r>
      <w:r w:rsidR="00705DEF">
        <w:t xml:space="preserve">However, </w:t>
      </w:r>
      <w:r w:rsidR="00D1124C">
        <w:t xml:space="preserve">there are no </w:t>
      </w:r>
      <w:r w:rsidR="002E773E">
        <w:t xml:space="preserve">good reason why to take one reserve bit instead of increasing the possibility to indicate a larger range of SDU sizes, especially when the overhead is not increased. </w:t>
      </w:r>
      <w:r w:rsidR="00D1124C">
        <w:t xml:space="preserve">It is well established that many IP packets have a length which will be covered by a 8-bit length field. </w:t>
      </w:r>
      <w:r w:rsidR="00705DEF">
        <w:br/>
        <w:t>Considering that a full byte is needed, it is more advantageous to use a 8-bit Length field.</w:t>
      </w:r>
    </w:p>
    <w:p w14:paraId="26616824" w14:textId="77777777" w:rsidR="00705DEF" w:rsidRDefault="00705DEF" w:rsidP="00A44B97">
      <w:pPr>
        <w:pStyle w:val="BodyText"/>
        <w:ind w:left="720"/>
      </w:pPr>
    </w:p>
    <w:p w14:paraId="01E4ED39" w14:textId="1436CDAB" w:rsidR="00A44B97" w:rsidRDefault="008549EA" w:rsidP="00A44B97">
      <w:pPr>
        <w:pStyle w:val="Proposal"/>
      </w:pPr>
      <w:bookmarkStart w:id="2" w:name="_Toc485037246"/>
      <w:bookmarkStart w:id="3" w:name="_Toc485040019"/>
      <w:bookmarkStart w:id="4" w:name="_Toc485286743"/>
      <w:bookmarkStart w:id="5" w:name="_Toc485400572"/>
      <w:bookmarkStart w:id="6" w:name="_Toc488067846"/>
      <w:bookmarkStart w:id="7" w:name="_Toc488757376"/>
      <w:bookmarkStart w:id="8" w:name="_Toc490069839"/>
      <w:r>
        <w:t>For MAC SDUs two</w:t>
      </w:r>
      <w:r w:rsidR="00A44B97">
        <w:t xml:space="preserve"> length values are used for the Length field: 8 and 16 bits.</w:t>
      </w:r>
      <w:bookmarkEnd w:id="2"/>
      <w:bookmarkEnd w:id="3"/>
      <w:bookmarkEnd w:id="4"/>
      <w:bookmarkEnd w:id="5"/>
      <w:bookmarkEnd w:id="6"/>
      <w:bookmarkEnd w:id="7"/>
      <w:bookmarkEnd w:id="8"/>
      <w:r w:rsidR="00A44B97">
        <w:t xml:space="preserve"> </w:t>
      </w:r>
    </w:p>
    <w:p w14:paraId="466D4367" w14:textId="77777777" w:rsidR="00A44B97" w:rsidRDefault="00A44B97" w:rsidP="00A44B97">
      <w:pPr>
        <w:pStyle w:val="Heading2"/>
      </w:pPr>
      <w:r>
        <w:lastRenderedPageBreak/>
        <w:t xml:space="preserve">Length field for MAC CEs </w:t>
      </w:r>
    </w:p>
    <w:p w14:paraId="68BF99E3" w14:textId="78F2CADC" w:rsidR="00A44B97" w:rsidRDefault="00D1124C" w:rsidP="00A44B97">
      <w:pPr>
        <w:pStyle w:val="BodyText"/>
      </w:pPr>
      <w:r>
        <w:t xml:space="preserve">A </w:t>
      </w:r>
      <w:r w:rsidR="00A44B97">
        <w:t xml:space="preserve">8-bit Length (256 bytes) field for variable size MAC CEs should be sufficient to cope with the payload that variable size MAC CE may need to carry. </w:t>
      </w:r>
    </w:p>
    <w:p w14:paraId="197F97A6" w14:textId="77777777" w:rsidR="00A44B97" w:rsidRDefault="00A44B97" w:rsidP="00A44B97">
      <w:pPr>
        <w:pStyle w:val="Proposal"/>
      </w:pPr>
      <w:bookmarkStart w:id="9" w:name="_Toc485037247"/>
      <w:bookmarkStart w:id="10" w:name="_Toc485040020"/>
      <w:bookmarkStart w:id="11" w:name="_Toc485286744"/>
      <w:bookmarkStart w:id="12" w:name="_Toc485400573"/>
      <w:bookmarkStart w:id="13" w:name="_Toc488067847"/>
      <w:bookmarkStart w:id="14" w:name="_Toc488757377"/>
      <w:bookmarkStart w:id="15" w:name="_Toc490069840"/>
      <w:r>
        <w:t>For variable-length MAC CEs, the Length field is limited to 8 bits</w:t>
      </w:r>
      <w:bookmarkEnd w:id="9"/>
      <w:bookmarkEnd w:id="10"/>
      <w:bookmarkEnd w:id="11"/>
      <w:r>
        <w:t>.</w:t>
      </w:r>
      <w:bookmarkEnd w:id="12"/>
      <w:bookmarkEnd w:id="13"/>
      <w:bookmarkEnd w:id="14"/>
      <w:bookmarkEnd w:id="15"/>
    </w:p>
    <w:p w14:paraId="5E6D9E39" w14:textId="44A0785A" w:rsidR="008549EA" w:rsidRDefault="008549EA" w:rsidP="00171474">
      <w:pPr>
        <w:pStyle w:val="Heading2"/>
      </w:pPr>
      <w:r>
        <w:t>Summary</w:t>
      </w:r>
    </w:p>
    <w:p w14:paraId="4EE96A49" w14:textId="07DD2ADC" w:rsidR="003742AC" w:rsidRDefault="008549EA" w:rsidP="006E062C">
      <w:r>
        <w:t>With our proposals, there are three versions of the MAC subheader, as shown in the figures below.</w:t>
      </w:r>
    </w:p>
    <w:p w14:paraId="4AC1F69D" w14:textId="4AD60718" w:rsidR="008549EA" w:rsidRDefault="00A30574" w:rsidP="00171474">
      <w:pPr>
        <w:pStyle w:val="Figure"/>
      </w:pPr>
      <w:r>
        <w:object w:dxaOrig="5685" w:dyaOrig="1036" w14:anchorId="457F1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51.75pt" o:ole="">
            <v:imagedata r:id="rId8" o:title=""/>
          </v:shape>
          <o:OLEObject Type="Embed" ProgID="Visio.Drawing.15" ShapeID="_x0000_i1025" DrawAspect="Content" ObjectID="_1563992131" r:id="rId9"/>
        </w:object>
      </w:r>
    </w:p>
    <w:p w14:paraId="304B2DF4" w14:textId="2D2F0A4C" w:rsidR="008549EA" w:rsidRDefault="008549EA" w:rsidP="00171474">
      <w:pPr>
        <w:pStyle w:val="Caption"/>
      </w:pPr>
      <w:r>
        <w:t>Figure 1 – MAC subheader with no L-field. Used for MAC CEs with constant length.</w:t>
      </w:r>
    </w:p>
    <w:p w14:paraId="00AAD5B7" w14:textId="0D3382F8" w:rsidR="008549EA" w:rsidRDefault="00A30574" w:rsidP="00171474">
      <w:pPr>
        <w:pStyle w:val="Figure"/>
      </w:pPr>
      <w:r>
        <w:object w:dxaOrig="5685" w:dyaOrig="1590" w14:anchorId="3AF913D3">
          <v:shape id="_x0000_i1026" type="#_x0000_t75" style="width:284.25pt;height:79.5pt" o:ole="">
            <v:imagedata r:id="rId10" o:title=""/>
          </v:shape>
          <o:OLEObject Type="Embed" ProgID="Visio.Drawing.15" ShapeID="_x0000_i1026" DrawAspect="Content" ObjectID="_1563992132" r:id="rId11"/>
        </w:object>
      </w:r>
    </w:p>
    <w:p w14:paraId="61140B8A" w14:textId="636F6E8D" w:rsidR="008549EA" w:rsidRDefault="008549EA" w:rsidP="00171474">
      <w:pPr>
        <w:pStyle w:val="Caption"/>
      </w:pPr>
      <w:r>
        <w:t>Figure 2 – MAC subehader with 8-bit L-field. Used for MAC SDUs smaller than 256 bytes and variable-length MAC CEs.</w:t>
      </w:r>
    </w:p>
    <w:p w14:paraId="44F0FBDA" w14:textId="5735CF3C" w:rsidR="008549EA" w:rsidRDefault="00A30574" w:rsidP="00171474">
      <w:pPr>
        <w:pStyle w:val="Figure"/>
      </w:pPr>
      <w:r>
        <w:object w:dxaOrig="5700" w:dyaOrig="2161" w14:anchorId="272F9AD1">
          <v:shape id="_x0000_i1027" type="#_x0000_t75" style="width:285pt;height:108pt" o:ole="">
            <v:imagedata r:id="rId12" o:title=""/>
          </v:shape>
          <o:OLEObject Type="Embed" ProgID="Visio.Drawing.15" ShapeID="_x0000_i1027" DrawAspect="Content" ObjectID="_1563992133" r:id="rId13"/>
        </w:object>
      </w:r>
    </w:p>
    <w:p w14:paraId="06C374F4" w14:textId="6DD16BBF" w:rsidR="00171474" w:rsidRDefault="00171474" w:rsidP="00171474">
      <w:pPr>
        <w:pStyle w:val="Caption"/>
      </w:pPr>
      <w:r>
        <w:t>Figure 3 – MAC subheader with 16-bit L field. Used for MAC SDUs greater than 255 bytes.</w:t>
      </w:r>
    </w:p>
    <w:p w14:paraId="5E158231" w14:textId="770038E6" w:rsidR="008549EA" w:rsidRPr="00CE0424" w:rsidRDefault="00F1720A" w:rsidP="006E062C">
      <w:r>
        <w:t>There is a corresponding text proposal in [1].</w:t>
      </w:r>
    </w:p>
    <w:p w14:paraId="6B9F4816" w14:textId="77777777" w:rsidR="00C01F33" w:rsidRPr="00CE0424" w:rsidRDefault="00C01F33" w:rsidP="00CE0424">
      <w:pPr>
        <w:pStyle w:val="Heading1"/>
      </w:pPr>
      <w:r w:rsidRPr="00CE0424">
        <w:t>Conclusion</w:t>
      </w:r>
    </w:p>
    <w:p w14:paraId="311CEB69" w14:textId="77777777" w:rsidR="00F1720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44B9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D7FF1FD" w14:textId="77777777" w:rsidR="00F1720A" w:rsidRPr="00F1720A" w:rsidRDefault="00F1720A">
      <w:pPr>
        <w:pStyle w:val="TOC1"/>
        <w:rPr>
          <w:rFonts w:asciiTheme="minorHAnsi" w:eastAsiaTheme="minorEastAsia" w:hAnsiTheme="minorHAnsi" w:cstheme="minorBidi"/>
          <w:b w:val="0"/>
          <w:sz w:val="22"/>
        </w:rPr>
      </w:pPr>
      <w:r>
        <w:t>Proposal 1</w:t>
      </w:r>
      <w:r w:rsidRPr="00F1720A">
        <w:rPr>
          <w:rFonts w:asciiTheme="minorHAnsi" w:eastAsiaTheme="minorEastAsia" w:hAnsiTheme="minorHAnsi" w:cstheme="minorBidi"/>
          <w:b w:val="0"/>
          <w:sz w:val="22"/>
        </w:rPr>
        <w:tab/>
      </w:r>
      <w:r>
        <w:t>For MAC SDUs two length values are used for the Length field: 8 and 16 bits.</w:t>
      </w:r>
    </w:p>
    <w:p w14:paraId="70733E64" w14:textId="77777777" w:rsidR="00F1720A" w:rsidRPr="00F1720A" w:rsidRDefault="00F1720A">
      <w:pPr>
        <w:pStyle w:val="TOC1"/>
        <w:rPr>
          <w:rFonts w:asciiTheme="minorHAnsi" w:eastAsiaTheme="minorEastAsia" w:hAnsiTheme="minorHAnsi" w:cstheme="minorBidi"/>
          <w:b w:val="0"/>
          <w:sz w:val="22"/>
        </w:rPr>
      </w:pPr>
      <w:r>
        <w:t>Proposal 2</w:t>
      </w:r>
      <w:r w:rsidRPr="00F1720A">
        <w:rPr>
          <w:rFonts w:asciiTheme="minorHAnsi" w:eastAsiaTheme="minorEastAsia" w:hAnsiTheme="minorHAnsi" w:cstheme="minorBidi"/>
          <w:b w:val="0"/>
          <w:sz w:val="22"/>
        </w:rPr>
        <w:tab/>
      </w:r>
      <w:r>
        <w:t>For variable-length MAC CEs, the Length field is limited to 8 bits.</w:t>
      </w:r>
    </w:p>
    <w:p w14:paraId="2850636D" w14:textId="77777777" w:rsidR="008E065E" w:rsidRPr="00CE0424" w:rsidRDefault="008E065E" w:rsidP="008E065E">
      <w:pPr>
        <w:rPr>
          <w:b/>
          <w:bCs/>
        </w:rPr>
      </w:pPr>
      <w:r>
        <w:rPr>
          <w:b/>
          <w:bCs/>
        </w:rPr>
        <w:fldChar w:fldCharType="end"/>
      </w:r>
    </w:p>
    <w:p w14:paraId="40268990" w14:textId="77777777" w:rsidR="00F507D1" w:rsidRPr="00CE0424" w:rsidRDefault="00F507D1" w:rsidP="00CE0424">
      <w:pPr>
        <w:pStyle w:val="Heading1"/>
      </w:pPr>
      <w:bookmarkStart w:id="16" w:name="_In-sequence_SDU_delivery"/>
      <w:bookmarkEnd w:id="16"/>
      <w:r w:rsidRPr="00CE0424">
        <w:t>References</w:t>
      </w:r>
    </w:p>
    <w:p w14:paraId="10BFA0E4" w14:textId="295952B5" w:rsidR="003A7EF3" w:rsidRPr="00CE0424" w:rsidRDefault="00F1720A" w:rsidP="00F1720A">
      <w:pPr>
        <w:pStyle w:val="Reference"/>
      </w:pPr>
      <w:bookmarkStart w:id="17" w:name="_Ref174151459"/>
      <w:bookmarkStart w:id="18" w:name="_Ref189809556"/>
      <w:r>
        <w:t>R2-1708181, "</w:t>
      </w:r>
      <w:r w:rsidRPr="00F1720A">
        <w:t xml:space="preserve"> MAC sub-header format: Text proposal</w:t>
      </w:r>
      <w:r>
        <w:t xml:space="preserve">", </w:t>
      </w:r>
      <w:r w:rsidRPr="00F1720A">
        <w:t>Ericsson, RAN2#99, Berlin, Germany, August 21st – 25th 2017</w:t>
      </w:r>
      <w:bookmarkEnd w:id="17"/>
      <w:bookmarkEnd w:id="18"/>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710DE" w14:textId="77777777" w:rsidR="00F231C8" w:rsidRDefault="00F231C8">
      <w:r>
        <w:separator/>
      </w:r>
    </w:p>
  </w:endnote>
  <w:endnote w:type="continuationSeparator" w:id="0">
    <w:p w14:paraId="6E552556" w14:textId="77777777" w:rsidR="00F231C8" w:rsidRDefault="00F231C8">
      <w:r>
        <w:continuationSeparator/>
      </w:r>
    </w:p>
  </w:endnote>
  <w:endnote w:type="continuationNotice" w:id="1">
    <w:p w14:paraId="5F409AC0" w14:textId="77777777" w:rsidR="00F231C8" w:rsidRDefault="00F23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CF1DE" w14:textId="77777777" w:rsidR="00F231C8" w:rsidRDefault="00F231C8">
      <w:r>
        <w:separator/>
      </w:r>
    </w:p>
  </w:footnote>
  <w:footnote w:type="continuationSeparator" w:id="0">
    <w:p w14:paraId="4509F58A" w14:textId="77777777" w:rsidR="00F231C8" w:rsidRDefault="00F231C8">
      <w:r>
        <w:continuationSeparator/>
      </w:r>
    </w:p>
  </w:footnote>
  <w:footnote w:type="continuationNotice" w:id="1">
    <w:p w14:paraId="4A2249DF" w14:textId="77777777" w:rsidR="00F231C8" w:rsidRDefault="00F231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D42782"/>
    <w:multiLevelType w:val="hybridMultilevel"/>
    <w:tmpl w:val="C3A6488C"/>
    <w:lvl w:ilvl="0" w:tplc="8C762F0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BDC72F7"/>
    <w:multiLevelType w:val="hybridMultilevel"/>
    <w:tmpl w:val="75F0D54C"/>
    <w:lvl w:ilvl="0" w:tplc="FADE9F0E">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B9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474"/>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5D62"/>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73E"/>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07DD0"/>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3C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4EA8"/>
    <w:rsid w:val="00580CEC"/>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F8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DEF"/>
    <w:rsid w:val="00706101"/>
    <w:rsid w:val="00707072"/>
    <w:rsid w:val="00707D61"/>
    <w:rsid w:val="00712287"/>
    <w:rsid w:val="00712772"/>
    <w:rsid w:val="007148D3"/>
    <w:rsid w:val="00715B9A"/>
    <w:rsid w:val="00724EB9"/>
    <w:rsid w:val="00726EA6"/>
    <w:rsid w:val="00727208"/>
    <w:rsid w:val="00727680"/>
    <w:rsid w:val="007348B1"/>
    <w:rsid w:val="007362A6"/>
    <w:rsid w:val="00736D7D"/>
    <w:rsid w:val="00740E58"/>
    <w:rsid w:val="00743963"/>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B0B"/>
    <w:rsid w:val="00817196"/>
    <w:rsid w:val="008235DB"/>
    <w:rsid w:val="00824AB4"/>
    <w:rsid w:val="00825C42"/>
    <w:rsid w:val="00825D25"/>
    <w:rsid w:val="00827D6F"/>
    <w:rsid w:val="008376AC"/>
    <w:rsid w:val="008444E8"/>
    <w:rsid w:val="00844E80"/>
    <w:rsid w:val="00844FB0"/>
    <w:rsid w:val="00846FE7"/>
    <w:rsid w:val="008549EA"/>
    <w:rsid w:val="00854F97"/>
    <w:rsid w:val="00856911"/>
    <w:rsid w:val="008677FD"/>
    <w:rsid w:val="008706D4"/>
    <w:rsid w:val="00870F8A"/>
    <w:rsid w:val="008719A4"/>
    <w:rsid w:val="00871D23"/>
    <w:rsid w:val="0087256F"/>
    <w:rsid w:val="00874312"/>
    <w:rsid w:val="0087437C"/>
    <w:rsid w:val="00875CD7"/>
    <w:rsid w:val="00876B4D"/>
    <w:rsid w:val="00877F18"/>
    <w:rsid w:val="00894A88"/>
    <w:rsid w:val="00894B4E"/>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BF"/>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574"/>
    <w:rsid w:val="00A3448A"/>
    <w:rsid w:val="00A36297"/>
    <w:rsid w:val="00A41E2B"/>
    <w:rsid w:val="00A44B97"/>
    <w:rsid w:val="00A45B74"/>
    <w:rsid w:val="00A52E1D"/>
    <w:rsid w:val="00A61499"/>
    <w:rsid w:val="00A61B26"/>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CF0"/>
    <w:rsid w:val="00C015F1"/>
    <w:rsid w:val="00C01F33"/>
    <w:rsid w:val="00C02CC6"/>
    <w:rsid w:val="00C040F7"/>
    <w:rsid w:val="00C041B0"/>
    <w:rsid w:val="00C044AB"/>
    <w:rsid w:val="00C05706"/>
    <w:rsid w:val="00C07377"/>
    <w:rsid w:val="00C10478"/>
    <w:rsid w:val="00C12107"/>
    <w:rsid w:val="00C14D4B"/>
    <w:rsid w:val="00C154BB"/>
    <w:rsid w:val="00C17AFE"/>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24C"/>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445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720A"/>
    <w:rsid w:val="00F209B7"/>
    <w:rsid w:val="00F231C8"/>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E25"/>
    <w:rsid w:val="00FB1415"/>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1F1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96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439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4396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43963"/>
    <w:pPr>
      <w:numPr>
        <w:ilvl w:val="2"/>
      </w:numPr>
      <w:spacing w:before="120"/>
      <w:outlineLvl w:val="2"/>
    </w:pPr>
    <w:rPr>
      <w:sz w:val="28"/>
      <w:szCs w:val="28"/>
    </w:rPr>
  </w:style>
  <w:style w:type="paragraph" w:styleId="Heading4">
    <w:name w:val="heading 4"/>
    <w:basedOn w:val="Heading3"/>
    <w:next w:val="Normal"/>
    <w:qFormat/>
    <w:rsid w:val="00743963"/>
    <w:pPr>
      <w:numPr>
        <w:ilvl w:val="3"/>
      </w:numPr>
      <w:outlineLvl w:val="3"/>
    </w:pPr>
    <w:rPr>
      <w:sz w:val="24"/>
      <w:szCs w:val="24"/>
    </w:rPr>
  </w:style>
  <w:style w:type="paragraph" w:styleId="Heading5">
    <w:name w:val="heading 5"/>
    <w:basedOn w:val="Heading4"/>
    <w:next w:val="Normal"/>
    <w:qFormat/>
    <w:rsid w:val="00743963"/>
    <w:pPr>
      <w:numPr>
        <w:ilvl w:val="4"/>
      </w:numPr>
      <w:outlineLvl w:val="4"/>
    </w:pPr>
    <w:rPr>
      <w:sz w:val="22"/>
      <w:szCs w:val="22"/>
    </w:rPr>
  </w:style>
  <w:style w:type="paragraph" w:styleId="Heading6">
    <w:name w:val="heading 6"/>
    <w:basedOn w:val="Normal"/>
    <w:next w:val="Normal"/>
    <w:qFormat/>
    <w:rsid w:val="00743963"/>
    <w:pPr>
      <w:keepNext/>
      <w:keepLines/>
      <w:numPr>
        <w:ilvl w:val="5"/>
        <w:numId w:val="1"/>
      </w:numPr>
      <w:spacing w:before="120"/>
      <w:outlineLvl w:val="5"/>
    </w:pPr>
    <w:rPr>
      <w:rFonts w:cs="Arial"/>
    </w:rPr>
  </w:style>
  <w:style w:type="paragraph" w:styleId="Heading7">
    <w:name w:val="heading 7"/>
    <w:basedOn w:val="Normal"/>
    <w:next w:val="Normal"/>
    <w:qFormat/>
    <w:rsid w:val="00743963"/>
    <w:pPr>
      <w:keepNext/>
      <w:keepLines/>
      <w:numPr>
        <w:ilvl w:val="6"/>
        <w:numId w:val="1"/>
      </w:numPr>
      <w:spacing w:before="120"/>
      <w:outlineLvl w:val="6"/>
    </w:pPr>
    <w:rPr>
      <w:rFonts w:cs="Arial"/>
    </w:rPr>
  </w:style>
  <w:style w:type="paragraph" w:styleId="Heading8">
    <w:name w:val="heading 8"/>
    <w:basedOn w:val="Heading7"/>
    <w:next w:val="Normal"/>
    <w:qFormat/>
    <w:rsid w:val="00743963"/>
    <w:pPr>
      <w:numPr>
        <w:ilvl w:val="7"/>
      </w:numPr>
      <w:outlineLvl w:val="7"/>
    </w:pPr>
  </w:style>
  <w:style w:type="paragraph" w:styleId="Heading9">
    <w:name w:val="heading 9"/>
    <w:basedOn w:val="Heading8"/>
    <w:next w:val="Normal"/>
    <w:qFormat/>
    <w:rsid w:val="00743963"/>
    <w:pPr>
      <w:numPr>
        <w:ilvl w:val="8"/>
      </w:numPr>
      <w:outlineLvl w:val="8"/>
    </w:pPr>
  </w:style>
  <w:style w:type="character" w:default="1" w:styleId="DefaultParagraphFont">
    <w:name w:val="Default Paragraph Font"/>
    <w:uiPriority w:val="1"/>
    <w:semiHidden/>
    <w:unhideWhenUsed/>
    <w:rsid w:val="007439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3963"/>
  </w:style>
  <w:style w:type="paragraph" w:styleId="TOC8">
    <w:name w:val="toc 8"/>
    <w:basedOn w:val="TOC1"/>
    <w:semiHidden/>
    <w:rsid w:val="00743963"/>
    <w:pPr>
      <w:spacing w:before="180"/>
      <w:ind w:left="2693" w:hanging="2693"/>
    </w:pPr>
    <w:rPr>
      <w:b w:val="0"/>
      <w:bCs/>
    </w:rPr>
  </w:style>
  <w:style w:type="paragraph" w:styleId="TOC1">
    <w:name w:val="toc 1"/>
    <w:aliases w:val="Observation TOC2"/>
    <w:uiPriority w:val="39"/>
    <w:rsid w:val="0074396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43963"/>
    <w:pPr>
      <w:keepNext/>
      <w:keepLines/>
      <w:spacing w:before="180"/>
      <w:jc w:val="center"/>
    </w:pPr>
  </w:style>
  <w:style w:type="paragraph" w:styleId="Caption">
    <w:name w:val="caption"/>
    <w:basedOn w:val="Normal"/>
    <w:next w:val="Normal"/>
    <w:qFormat/>
    <w:rsid w:val="00743963"/>
    <w:pPr>
      <w:spacing w:after="240"/>
      <w:jc w:val="center"/>
    </w:pPr>
    <w:rPr>
      <w:b/>
      <w:bCs/>
    </w:rPr>
  </w:style>
  <w:style w:type="paragraph" w:styleId="TOC5">
    <w:name w:val="toc 5"/>
    <w:aliases w:val="Observation TOC"/>
    <w:basedOn w:val="TOC4"/>
    <w:semiHidden/>
    <w:rsid w:val="00743963"/>
    <w:pPr>
      <w:tabs>
        <w:tab w:val="right" w:pos="1701"/>
      </w:tabs>
      <w:ind w:left="1701" w:hanging="1701"/>
    </w:pPr>
  </w:style>
  <w:style w:type="paragraph" w:styleId="TOC4">
    <w:name w:val="toc 4"/>
    <w:basedOn w:val="TOC3"/>
    <w:semiHidden/>
    <w:rsid w:val="00743963"/>
    <w:pPr>
      <w:ind w:left="1418" w:hanging="1418"/>
    </w:pPr>
  </w:style>
  <w:style w:type="paragraph" w:styleId="TOC3">
    <w:name w:val="toc 3"/>
    <w:basedOn w:val="TOC2"/>
    <w:semiHidden/>
    <w:rsid w:val="00743963"/>
    <w:pPr>
      <w:ind w:left="1134" w:hanging="1134"/>
    </w:pPr>
  </w:style>
  <w:style w:type="paragraph" w:styleId="TOC2">
    <w:name w:val="toc 2"/>
    <w:basedOn w:val="TOC1"/>
    <w:semiHidden/>
    <w:rsid w:val="00743963"/>
    <w:pPr>
      <w:keepNext w:val="0"/>
      <w:spacing w:before="0"/>
      <w:ind w:left="851" w:hanging="851"/>
    </w:pPr>
    <w:rPr>
      <w:szCs w:val="20"/>
    </w:rPr>
  </w:style>
  <w:style w:type="paragraph" w:styleId="Index2">
    <w:name w:val="index 2"/>
    <w:basedOn w:val="Index1"/>
    <w:semiHidden/>
    <w:rsid w:val="00743963"/>
    <w:pPr>
      <w:ind w:left="284"/>
    </w:pPr>
  </w:style>
  <w:style w:type="paragraph" w:styleId="Index1">
    <w:name w:val="index 1"/>
    <w:basedOn w:val="Normal"/>
    <w:semiHidden/>
    <w:rsid w:val="00743963"/>
    <w:pPr>
      <w:keepLines/>
      <w:spacing w:after="0"/>
    </w:pPr>
  </w:style>
  <w:style w:type="paragraph" w:styleId="DocumentMap">
    <w:name w:val="Document Map"/>
    <w:basedOn w:val="Normal"/>
    <w:semiHidden/>
    <w:rsid w:val="00743963"/>
    <w:pPr>
      <w:shd w:val="clear" w:color="auto" w:fill="000080"/>
    </w:pPr>
    <w:rPr>
      <w:rFonts w:ascii="Tahoma" w:hAnsi="Tahoma" w:cs="Tahoma"/>
    </w:rPr>
  </w:style>
  <w:style w:type="paragraph" w:styleId="ListNumber2">
    <w:name w:val="List Number 2"/>
    <w:basedOn w:val="ListNumber"/>
    <w:rsid w:val="00743963"/>
    <w:pPr>
      <w:ind w:left="851"/>
    </w:pPr>
  </w:style>
  <w:style w:type="paragraph" w:styleId="ListNumber">
    <w:name w:val="List Number"/>
    <w:basedOn w:val="List"/>
    <w:rsid w:val="00743963"/>
  </w:style>
  <w:style w:type="paragraph" w:styleId="List">
    <w:name w:val="List"/>
    <w:basedOn w:val="Normal"/>
    <w:rsid w:val="00743963"/>
    <w:pPr>
      <w:ind w:left="568" w:hanging="284"/>
    </w:pPr>
  </w:style>
  <w:style w:type="paragraph" w:styleId="Header">
    <w:name w:val="header"/>
    <w:rsid w:val="007439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43963"/>
    <w:rPr>
      <w:b/>
      <w:bCs/>
      <w:position w:val="6"/>
      <w:sz w:val="16"/>
      <w:szCs w:val="16"/>
    </w:rPr>
  </w:style>
  <w:style w:type="paragraph" w:styleId="FootnoteText">
    <w:name w:val="footnote text"/>
    <w:basedOn w:val="Normal"/>
    <w:semiHidden/>
    <w:rsid w:val="00743963"/>
    <w:pPr>
      <w:keepLines/>
      <w:spacing w:after="0"/>
      <w:ind w:left="454" w:hanging="454"/>
    </w:pPr>
    <w:rPr>
      <w:sz w:val="16"/>
      <w:szCs w:val="16"/>
    </w:rPr>
  </w:style>
  <w:style w:type="paragraph" w:customStyle="1" w:styleId="3GPPHeader">
    <w:name w:val="3GPP_Header"/>
    <w:basedOn w:val="Normal"/>
    <w:rsid w:val="00743963"/>
    <w:pPr>
      <w:tabs>
        <w:tab w:val="left" w:pos="1701"/>
        <w:tab w:val="right" w:pos="9639"/>
      </w:tabs>
      <w:spacing w:after="240"/>
    </w:pPr>
    <w:rPr>
      <w:b/>
      <w:sz w:val="24"/>
    </w:rPr>
  </w:style>
  <w:style w:type="paragraph" w:styleId="TOC9">
    <w:name w:val="toc 9"/>
    <w:basedOn w:val="TOC8"/>
    <w:semiHidden/>
    <w:rsid w:val="00743963"/>
    <w:pPr>
      <w:ind w:left="1418" w:hanging="1418"/>
    </w:pPr>
  </w:style>
  <w:style w:type="paragraph" w:styleId="TOC6">
    <w:name w:val="toc 6"/>
    <w:basedOn w:val="TOC5"/>
    <w:next w:val="Normal"/>
    <w:semiHidden/>
    <w:rsid w:val="00743963"/>
    <w:pPr>
      <w:ind w:left="1985" w:hanging="1985"/>
    </w:pPr>
  </w:style>
  <w:style w:type="paragraph" w:styleId="TOC7">
    <w:name w:val="toc 7"/>
    <w:basedOn w:val="TOC6"/>
    <w:next w:val="Normal"/>
    <w:semiHidden/>
    <w:rsid w:val="00743963"/>
    <w:pPr>
      <w:ind w:left="2268" w:hanging="2268"/>
    </w:pPr>
  </w:style>
  <w:style w:type="paragraph" w:styleId="ListBullet2">
    <w:name w:val="List Bullet 2"/>
    <w:basedOn w:val="ListBullet"/>
    <w:rsid w:val="00743963"/>
    <w:pPr>
      <w:numPr>
        <w:numId w:val="6"/>
      </w:numPr>
    </w:pPr>
  </w:style>
  <w:style w:type="paragraph" w:styleId="ListBullet">
    <w:name w:val="List Bullet"/>
    <w:basedOn w:val="BodyText"/>
    <w:rsid w:val="00743963"/>
    <w:pPr>
      <w:numPr>
        <w:numId w:val="5"/>
      </w:numPr>
    </w:pPr>
  </w:style>
  <w:style w:type="paragraph" w:styleId="ListBullet3">
    <w:name w:val="List Bullet 3"/>
    <w:basedOn w:val="ListBullet2"/>
    <w:rsid w:val="00743963"/>
    <w:pPr>
      <w:numPr>
        <w:numId w:val="7"/>
      </w:numPr>
    </w:pPr>
  </w:style>
  <w:style w:type="paragraph" w:customStyle="1" w:styleId="EQ">
    <w:name w:val="EQ"/>
    <w:basedOn w:val="Normal"/>
    <w:next w:val="Normal"/>
    <w:rsid w:val="00743963"/>
    <w:pPr>
      <w:keepLines/>
      <w:tabs>
        <w:tab w:val="center" w:pos="4536"/>
        <w:tab w:val="right" w:pos="9072"/>
      </w:tabs>
      <w:spacing w:after="180"/>
      <w:jc w:val="left"/>
    </w:pPr>
    <w:rPr>
      <w:noProof/>
      <w:lang w:eastAsia="en-US"/>
    </w:rPr>
  </w:style>
  <w:style w:type="paragraph" w:styleId="List2">
    <w:name w:val="List 2"/>
    <w:basedOn w:val="List"/>
    <w:rsid w:val="00743963"/>
    <w:pPr>
      <w:ind w:left="851"/>
    </w:pPr>
  </w:style>
  <w:style w:type="paragraph" w:styleId="List3">
    <w:name w:val="List 3"/>
    <w:basedOn w:val="List2"/>
    <w:rsid w:val="00743963"/>
    <w:pPr>
      <w:ind w:left="1135"/>
    </w:pPr>
  </w:style>
  <w:style w:type="paragraph" w:styleId="List4">
    <w:name w:val="List 4"/>
    <w:basedOn w:val="List3"/>
    <w:rsid w:val="00743963"/>
    <w:pPr>
      <w:ind w:left="1418"/>
    </w:pPr>
  </w:style>
  <w:style w:type="paragraph" w:styleId="List5">
    <w:name w:val="List 5"/>
    <w:basedOn w:val="List4"/>
    <w:rsid w:val="00743963"/>
    <w:pPr>
      <w:ind w:left="1702"/>
    </w:pPr>
  </w:style>
  <w:style w:type="paragraph" w:customStyle="1" w:styleId="EditorsNote">
    <w:name w:val="Editor's Note"/>
    <w:basedOn w:val="Normal"/>
    <w:rsid w:val="00743963"/>
    <w:pPr>
      <w:keepLines/>
      <w:spacing w:after="180"/>
      <w:ind w:left="1135" w:hanging="851"/>
      <w:jc w:val="left"/>
    </w:pPr>
    <w:rPr>
      <w:color w:val="FF0000"/>
      <w:lang w:eastAsia="en-US"/>
    </w:rPr>
  </w:style>
  <w:style w:type="paragraph" w:styleId="ListBullet4">
    <w:name w:val="List Bullet 4"/>
    <w:basedOn w:val="ListBullet3"/>
    <w:rsid w:val="00743963"/>
    <w:pPr>
      <w:numPr>
        <w:numId w:val="8"/>
      </w:numPr>
    </w:pPr>
  </w:style>
  <w:style w:type="paragraph" w:styleId="ListBullet5">
    <w:name w:val="List Bullet 5"/>
    <w:basedOn w:val="ListBullet4"/>
    <w:rsid w:val="00743963"/>
    <w:pPr>
      <w:numPr>
        <w:numId w:val="4"/>
      </w:numPr>
    </w:pPr>
  </w:style>
  <w:style w:type="paragraph" w:styleId="Footer">
    <w:name w:val="footer"/>
    <w:basedOn w:val="Header"/>
    <w:semiHidden/>
    <w:rsid w:val="00743963"/>
    <w:pPr>
      <w:jc w:val="center"/>
    </w:pPr>
    <w:rPr>
      <w:i/>
      <w:iCs/>
    </w:rPr>
  </w:style>
  <w:style w:type="paragraph" w:customStyle="1" w:styleId="Reference">
    <w:name w:val="Reference"/>
    <w:basedOn w:val="Normal"/>
    <w:rsid w:val="00743963"/>
    <w:pPr>
      <w:numPr>
        <w:numId w:val="2"/>
      </w:numPr>
    </w:pPr>
  </w:style>
  <w:style w:type="paragraph" w:styleId="BalloonText">
    <w:name w:val="Balloon Text"/>
    <w:basedOn w:val="Normal"/>
    <w:semiHidden/>
    <w:rsid w:val="00743963"/>
    <w:rPr>
      <w:rFonts w:ascii="Tahoma" w:hAnsi="Tahoma" w:cs="Tahoma"/>
      <w:sz w:val="16"/>
      <w:szCs w:val="16"/>
    </w:rPr>
  </w:style>
  <w:style w:type="character" w:styleId="PageNumber">
    <w:name w:val="page number"/>
    <w:basedOn w:val="DefaultParagraphFont"/>
    <w:semiHidden/>
    <w:rsid w:val="00743963"/>
  </w:style>
  <w:style w:type="paragraph" w:styleId="BodyText">
    <w:name w:val="Body Text"/>
    <w:basedOn w:val="Normal"/>
    <w:link w:val="BodyTextChar"/>
    <w:rsid w:val="00743963"/>
  </w:style>
  <w:style w:type="character" w:styleId="Hyperlink">
    <w:name w:val="Hyperlink"/>
    <w:uiPriority w:val="99"/>
    <w:rsid w:val="00743963"/>
    <w:rPr>
      <w:color w:val="0000FF"/>
      <w:u w:val="single"/>
      <w:lang w:val="en-GB"/>
    </w:rPr>
  </w:style>
  <w:style w:type="character" w:styleId="FollowedHyperlink">
    <w:name w:val="FollowedHyperlink"/>
    <w:semiHidden/>
    <w:rsid w:val="00743963"/>
    <w:rPr>
      <w:color w:val="FF0000"/>
      <w:u w:val="single"/>
    </w:rPr>
  </w:style>
  <w:style w:type="character" w:styleId="CommentReference">
    <w:name w:val="annotation reference"/>
    <w:semiHidden/>
    <w:rsid w:val="00743963"/>
    <w:rPr>
      <w:sz w:val="16"/>
      <w:szCs w:val="16"/>
    </w:rPr>
  </w:style>
  <w:style w:type="paragraph" w:styleId="CommentText">
    <w:name w:val="annotation text"/>
    <w:basedOn w:val="Normal"/>
    <w:semiHidden/>
    <w:rsid w:val="00743963"/>
  </w:style>
  <w:style w:type="paragraph" w:styleId="CommentSubject">
    <w:name w:val="annotation subject"/>
    <w:basedOn w:val="CommentText"/>
    <w:next w:val="CommentText"/>
    <w:semiHidden/>
    <w:rsid w:val="00743963"/>
    <w:rPr>
      <w:b/>
      <w:bCs/>
    </w:rPr>
  </w:style>
  <w:style w:type="character" w:customStyle="1" w:styleId="Heading1Char">
    <w:name w:val="Heading 1 Char"/>
    <w:link w:val="Heading1"/>
    <w:rsid w:val="00743963"/>
    <w:rPr>
      <w:rFonts w:ascii="Arial" w:hAnsi="Arial" w:cs="Arial"/>
      <w:sz w:val="36"/>
      <w:szCs w:val="36"/>
      <w:lang w:val="en-GB" w:eastAsia="zh-CN"/>
    </w:rPr>
  </w:style>
  <w:style w:type="paragraph" w:customStyle="1" w:styleId="B1">
    <w:name w:val="B1"/>
    <w:basedOn w:val="List"/>
    <w:rsid w:val="00743963"/>
    <w:pPr>
      <w:spacing w:after="180"/>
      <w:jc w:val="left"/>
    </w:pPr>
    <w:rPr>
      <w:lang w:eastAsia="en-US"/>
    </w:rPr>
  </w:style>
  <w:style w:type="paragraph" w:customStyle="1" w:styleId="B2">
    <w:name w:val="B2"/>
    <w:basedOn w:val="List2"/>
    <w:rsid w:val="00743963"/>
    <w:pPr>
      <w:spacing w:after="180"/>
      <w:jc w:val="left"/>
    </w:pPr>
    <w:rPr>
      <w:lang w:eastAsia="en-US"/>
    </w:rPr>
  </w:style>
  <w:style w:type="paragraph" w:customStyle="1" w:styleId="B3">
    <w:name w:val="B3"/>
    <w:basedOn w:val="List3"/>
    <w:rsid w:val="00743963"/>
    <w:pPr>
      <w:spacing w:after="180"/>
      <w:jc w:val="left"/>
    </w:pPr>
    <w:rPr>
      <w:lang w:eastAsia="en-US"/>
    </w:rPr>
  </w:style>
  <w:style w:type="paragraph" w:customStyle="1" w:styleId="B4">
    <w:name w:val="B4"/>
    <w:basedOn w:val="List4"/>
    <w:rsid w:val="00743963"/>
    <w:pPr>
      <w:spacing w:after="180"/>
      <w:jc w:val="left"/>
    </w:pPr>
    <w:rPr>
      <w:lang w:eastAsia="en-US"/>
    </w:rPr>
  </w:style>
  <w:style w:type="paragraph" w:customStyle="1" w:styleId="Proposal">
    <w:name w:val="Proposal"/>
    <w:basedOn w:val="Normal"/>
    <w:rsid w:val="00743963"/>
    <w:pPr>
      <w:numPr>
        <w:numId w:val="3"/>
      </w:numPr>
      <w:tabs>
        <w:tab w:val="clear" w:pos="1304"/>
        <w:tab w:val="left" w:pos="1701"/>
      </w:tabs>
      <w:ind w:left="1701" w:hanging="1701"/>
    </w:pPr>
    <w:rPr>
      <w:b/>
      <w:bCs/>
    </w:rPr>
  </w:style>
  <w:style w:type="character" w:customStyle="1" w:styleId="BodyTextChar">
    <w:name w:val="Body Text Char"/>
    <w:link w:val="BodyText"/>
    <w:rsid w:val="00743963"/>
    <w:rPr>
      <w:rFonts w:ascii="Arial" w:hAnsi="Arial"/>
      <w:lang w:val="en-GB" w:eastAsia="zh-CN"/>
    </w:rPr>
  </w:style>
  <w:style w:type="paragraph" w:customStyle="1" w:styleId="B5">
    <w:name w:val="B5"/>
    <w:basedOn w:val="List5"/>
    <w:rsid w:val="00743963"/>
    <w:pPr>
      <w:spacing w:after="180"/>
      <w:jc w:val="left"/>
    </w:pPr>
    <w:rPr>
      <w:lang w:eastAsia="en-US"/>
    </w:rPr>
  </w:style>
  <w:style w:type="paragraph" w:customStyle="1" w:styleId="EX">
    <w:name w:val="EX"/>
    <w:basedOn w:val="Normal"/>
    <w:rsid w:val="00743963"/>
    <w:pPr>
      <w:keepLines/>
      <w:spacing w:after="180"/>
      <w:ind w:left="1702" w:hanging="1418"/>
      <w:jc w:val="left"/>
    </w:pPr>
    <w:rPr>
      <w:lang w:eastAsia="en-US"/>
    </w:rPr>
  </w:style>
  <w:style w:type="paragraph" w:customStyle="1" w:styleId="EW">
    <w:name w:val="EW"/>
    <w:basedOn w:val="EX"/>
    <w:rsid w:val="00743963"/>
    <w:pPr>
      <w:spacing w:after="0"/>
    </w:pPr>
  </w:style>
  <w:style w:type="paragraph" w:customStyle="1" w:styleId="TAL">
    <w:name w:val="TAL"/>
    <w:basedOn w:val="Normal"/>
    <w:rsid w:val="00743963"/>
    <w:pPr>
      <w:keepNext/>
      <w:keepLines/>
      <w:spacing w:after="0"/>
      <w:jc w:val="left"/>
    </w:pPr>
    <w:rPr>
      <w:sz w:val="18"/>
      <w:lang w:eastAsia="en-US"/>
    </w:rPr>
  </w:style>
  <w:style w:type="paragraph" w:customStyle="1" w:styleId="TAC">
    <w:name w:val="TAC"/>
    <w:basedOn w:val="TAL"/>
    <w:rsid w:val="00743963"/>
    <w:pPr>
      <w:jc w:val="center"/>
    </w:pPr>
  </w:style>
  <w:style w:type="paragraph" w:customStyle="1" w:styleId="TAH">
    <w:name w:val="TAH"/>
    <w:basedOn w:val="TAC"/>
    <w:rsid w:val="00743963"/>
    <w:rPr>
      <w:b/>
    </w:rPr>
  </w:style>
  <w:style w:type="paragraph" w:customStyle="1" w:styleId="TAN">
    <w:name w:val="TAN"/>
    <w:basedOn w:val="TAL"/>
    <w:rsid w:val="00743963"/>
    <w:pPr>
      <w:ind w:left="851" w:hanging="851"/>
    </w:pPr>
  </w:style>
  <w:style w:type="paragraph" w:customStyle="1" w:styleId="TAR">
    <w:name w:val="TAR"/>
    <w:basedOn w:val="TAL"/>
    <w:rsid w:val="00743963"/>
    <w:pPr>
      <w:jc w:val="right"/>
    </w:pPr>
  </w:style>
  <w:style w:type="paragraph" w:customStyle="1" w:styleId="TH">
    <w:name w:val="TH"/>
    <w:basedOn w:val="Normal"/>
    <w:rsid w:val="00743963"/>
    <w:pPr>
      <w:keepNext/>
      <w:keepLines/>
      <w:spacing w:before="60" w:after="180"/>
      <w:jc w:val="center"/>
    </w:pPr>
    <w:rPr>
      <w:b/>
      <w:lang w:eastAsia="en-US"/>
    </w:rPr>
  </w:style>
  <w:style w:type="paragraph" w:customStyle="1" w:styleId="TF">
    <w:name w:val="TF"/>
    <w:basedOn w:val="TH"/>
    <w:rsid w:val="00743963"/>
    <w:pPr>
      <w:keepNext w:val="0"/>
      <w:spacing w:before="0" w:after="240"/>
    </w:pPr>
  </w:style>
  <w:style w:type="paragraph" w:customStyle="1" w:styleId="TT">
    <w:name w:val="TT"/>
    <w:basedOn w:val="Heading1"/>
    <w:next w:val="Normal"/>
    <w:rsid w:val="00743963"/>
    <w:pPr>
      <w:numPr>
        <w:numId w:val="0"/>
      </w:numPr>
      <w:ind w:left="1134" w:hanging="1134"/>
      <w:outlineLvl w:val="9"/>
    </w:pPr>
    <w:rPr>
      <w:rFonts w:cs="Times New Roman"/>
      <w:szCs w:val="20"/>
      <w:lang w:eastAsia="en-US"/>
    </w:rPr>
  </w:style>
  <w:style w:type="paragraph" w:customStyle="1" w:styleId="ZA">
    <w:name w:val="ZA"/>
    <w:rsid w:val="00743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3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439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439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43963"/>
  </w:style>
  <w:style w:type="paragraph" w:customStyle="1" w:styleId="ZH">
    <w:name w:val="ZH"/>
    <w:rsid w:val="007439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439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43963"/>
    <w:pPr>
      <w:framePr w:hRule="auto" w:wrap="notBeside" w:y="852"/>
    </w:pPr>
    <w:rPr>
      <w:i w:val="0"/>
      <w:sz w:val="40"/>
    </w:rPr>
  </w:style>
  <w:style w:type="paragraph" w:customStyle="1" w:styleId="ZU">
    <w:name w:val="ZU"/>
    <w:rsid w:val="00743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43963"/>
    <w:pPr>
      <w:framePr w:wrap="notBeside" w:y="16161"/>
    </w:pPr>
  </w:style>
  <w:style w:type="paragraph" w:customStyle="1" w:styleId="FP">
    <w:name w:val="FP"/>
    <w:basedOn w:val="Normal"/>
    <w:rsid w:val="00743963"/>
    <w:pPr>
      <w:spacing w:after="0"/>
      <w:jc w:val="left"/>
    </w:pPr>
    <w:rPr>
      <w:lang w:eastAsia="en-US"/>
    </w:rPr>
  </w:style>
  <w:style w:type="paragraph" w:customStyle="1" w:styleId="Observation">
    <w:name w:val="Observation"/>
    <w:basedOn w:val="Proposal"/>
    <w:qFormat/>
    <w:rsid w:val="00743963"/>
    <w:pPr>
      <w:numPr>
        <w:numId w:val="13"/>
      </w:numPr>
      <w:ind w:left="1701" w:hanging="1701"/>
    </w:pPr>
  </w:style>
  <w:style w:type="paragraph" w:styleId="TableofFigures">
    <w:name w:val="table of figures"/>
    <w:basedOn w:val="Normal"/>
    <w:next w:val="Normal"/>
    <w:uiPriority w:val="99"/>
    <w:rsid w:val="00743963"/>
    <w:pPr>
      <w:ind w:left="1418" w:hanging="1418"/>
      <w:jc w:val="left"/>
    </w:pPr>
    <w:rPr>
      <w:b/>
    </w:rPr>
  </w:style>
  <w:style w:type="paragraph" w:customStyle="1" w:styleId="Doc-text2">
    <w:name w:val="Doc-text2"/>
    <w:basedOn w:val="Normal"/>
    <w:link w:val="Doc-text2Char"/>
    <w:qFormat/>
    <w:rsid w:val="0074396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43963"/>
    <w:rPr>
      <w:rFonts w:ascii="Arial" w:eastAsia="MS Mincho" w:hAnsi="Arial"/>
      <w:szCs w:val="24"/>
      <w:lang w:val="en-GB" w:eastAsia="en-GB"/>
    </w:rPr>
  </w:style>
  <w:style w:type="table" w:styleId="TableGrid">
    <w:name w:val="Table Grid"/>
    <w:basedOn w:val="TableNormal"/>
    <w:rsid w:val="00A44B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886907">
      <w:bodyDiv w:val="1"/>
      <w:marLeft w:val="0"/>
      <w:marRight w:val="0"/>
      <w:marTop w:val="0"/>
      <w:marBottom w:val="0"/>
      <w:divBdr>
        <w:top w:val="none" w:sz="0" w:space="0" w:color="auto"/>
        <w:left w:val="none" w:sz="0" w:space="0" w:color="auto"/>
        <w:bottom w:val="none" w:sz="0" w:space="0" w:color="auto"/>
        <w:right w:val="none" w:sz="0" w:space="0" w:color="auto"/>
      </w:divBdr>
    </w:div>
    <w:div w:id="111837712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8384B-4350-4D82-82AA-02F6F0699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3063</Characters>
  <Application>Microsoft Office Word</Application>
  <DocSecurity>0</DocSecurity>
  <Lines>25</Lines>
  <Paragraphs>7</Paragraphs>
  <ScaleCrop>false</ScaleCrop>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2017-08-11T19:29:00Z</dcterms:created>
  <dcterms:modified xsi:type="dcterms:W3CDTF">2017-08-11T19:29:00Z</dcterms:modified>
</cp:coreProperties>
</file>